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799B8C" w14:textId="77777777" w:rsidR="004D5A40" w:rsidRPr="00790675" w:rsidRDefault="004D5A40" w:rsidP="004D5A40">
      <w:pPr>
        <w:spacing w:after="0"/>
        <w:jc w:val="right"/>
        <w:rPr>
          <w:sz w:val="20"/>
        </w:rPr>
      </w:pPr>
      <w:bookmarkStart w:id="0" w:name="_GoBack"/>
      <w:bookmarkEnd w:id="0"/>
      <w:r w:rsidRPr="00790675">
        <w:rPr>
          <w:sz w:val="20"/>
        </w:rPr>
        <w:t>ПРОЕКТ</w:t>
      </w:r>
    </w:p>
    <w:p w14:paraId="6D513202" w14:textId="77777777" w:rsidR="004D5A40" w:rsidRPr="00790675" w:rsidRDefault="004D5A40" w:rsidP="004D5A40">
      <w:pPr>
        <w:pStyle w:val="1"/>
        <w:pBdr>
          <w:bottom w:val="single" w:sz="4" w:space="1" w:color="auto"/>
        </w:pBdr>
        <w:spacing w:before="0"/>
        <w:rPr>
          <w:spacing w:val="40"/>
          <w:szCs w:val="28"/>
        </w:rPr>
      </w:pPr>
      <w:r w:rsidRPr="00790675">
        <w:rPr>
          <w:spacing w:val="40"/>
          <w:szCs w:val="28"/>
        </w:rPr>
        <w:t>ПСКОВСКАЯ ГОРОДСКАЯ ДУМА</w:t>
      </w:r>
    </w:p>
    <w:p w14:paraId="5EF86325" w14:textId="77777777" w:rsidR="004D5A40" w:rsidRPr="00790675" w:rsidRDefault="004D5A40" w:rsidP="004D5A40">
      <w:pPr>
        <w:pStyle w:val="a3"/>
        <w:spacing w:before="0" w:after="0"/>
        <w:rPr>
          <w:sz w:val="28"/>
          <w:szCs w:val="28"/>
        </w:rPr>
      </w:pPr>
      <w:r w:rsidRPr="00790675">
        <w:rPr>
          <w:sz w:val="28"/>
          <w:szCs w:val="28"/>
        </w:rPr>
        <w:t>РЕШЕНИЕ</w:t>
      </w:r>
    </w:p>
    <w:p w14:paraId="7A007C59" w14:textId="77777777" w:rsidR="004D5A40" w:rsidRDefault="004D5A40" w:rsidP="004D5A40">
      <w:pPr>
        <w:spacing w:line="276" w:lineRule="auto"/>
        <w:rPr>
          <w:sz w:val="28"/>
          <w:szCs w:val="28"/>
        </w:rPr>
      </w:pPr>
    </w:p>
    <w:p w14:paraId="7FAF5079" w14:textId="77777777" w:rsidR="004D5A40" w:rsidRDefault="004D5A40" w:rsidP="004D5A40">
      <w:pPr>
        <w:tabs>
          <w:tab w:val="left" w:pos="0"/>
        </w:tabs>
        <w:spacing w:line="276" w:lineRule="auto"/>
        <w:rPr>
          <w:sz w:val="28"/>
          <w:szCs w:val="28"/>
        </w:rPr>
      </w:pPr>
    </w:p>
    <w:p w14:paraId="03AF32C3" w14:textId="77777777" w:rsidR="004D5A40" w:rsidRDefault="004D5A40" w:rsidP="004D5A40">
      <w:pPr>
        <w:tabs>
          <w:tab w:val="left" w:pos="0"/>
        </w:tabs>
        <w:spacing w:after="0"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О внесении изменений в Правила благоустройства,</w:t>
      </w:r>
    </w:p>
    <w:p w14:paraId="733B1F9B" w14:textId="77777777" w:rsidR="004D5A40" w:rsidRDefault="004D5A40" w:rsidP="004D5A40">
      <w:pPr>
        <w:tabs>
          <w:tab w:val="left" w:pos="0"/>
        </w:tabs>
        <w:spacing w:after="0"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санитарного содержания и озеленения города</w:t>
      </w:r>
    </w:p>
    <w:p w14:paraId="3E386310" w14:textId="77777777" w:rsidR="004D5A40" w:rsidRDefault="004D5A40" w:rsidP="004D5A40">
      <w:pPr>
        <w:tabs>
          <w:tab w:val="left" w:pos="0"/>
        </w:tabs>
        <w:spacing w:after="0"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Пскова, утвержденные решением Псковской </w:t>
      </w:r>
    </w:p>
    <w:p w14:paraId="143D2A11" w14:textId="77777777" w:rsidR="004D5A40" w:rsidRDefault="004D5A40" w:rsidP="004D5A40">
      <w:pPr>
        <w:tabs>
          <w:tab w:val="left" w:pos="0"/>
        </w:tabs>
        <w:spacing w:after="0"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городской Думы от 29.04.2011 № 1692</w:t>
      </w:r>
    </w:p>
    <w:p w14:paraId="09838C12" w14:textId="77777777" w:rsidR="004D5A40" w:rsidRDefault="004D5A40" w:rsidP="004D5A40">
      <w:pPr>
        <w:spacing w:line="276" w:lineRule="auto"/>
        <w:rPr>
          <w:sz w:val="28"/>
          <w:szCs w:val="28"/>
        </w:rPr>
      </w:pPr>
    </w:p>
    <w:p w14:paraId="16A1435E" w14:textId="3D366669" w:rsidR="004D5A40" w:rsidRDefault="004D5A40" w:rsidP="004D5A40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В целях обеспечения формирования благоприятной архитектурной              и информационной среды, улучшения внешнего облика города, повышения ответственности юридических лиц, индивидуальных предпринимателей               и граждан за сохранение внешнего архитектурного облика сложившейся застройки муниципального образования «Город Псков», в соответствии                с пунктом 25 части 1 статьи 16 Федерального закона от </w:t>
      </w:r>
      <w:r w:rsidR="00AE375B">
        <w:rPr>
          <w:sz w:val="28"/>
          <w:szCs w:val="28"/>
        </w:rPr>
        <w:t>0</w:t>
      </w:r>
      <w:r>
        <w:rPr>
          <w:sz w:val="28"/>
          <w:szCs w:val="28"/>
        </w:rPr>
        <w:t>6.10.2003 № 131-ФЗ «Об общих принципах организации местного самоуправления в Российской Федерации», руководствуясь пунктом 11 части 1 статьи 23 Устава муниципального образования «Город Псков»,</w:t>
      </w:r>
    </w:p>
    <w:p w14:paraId="43A222CC" w14:textId="77777777" w:rsidR="004D5A40" w:rsidRDefault="004D5A40" w:rsidP="004D5A40">
      <w:pPr>
        <w:spacing w:line="276" w:lineRule="auto"/>
        <w:jc w:val="center"/>
        <w:rPr>
          <w:sz w:val="28"/>
          <w:szCs w:val="28"/>
        </w:rPr>
      </w:pPr>
    </w:p>
    <w:p w14:paraId="3E1DC80C" w14:textId="77777777" w:rsidR="004D5A40" w:rsidRDefault="004D5A40" w:rsidP="004D5A40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Псковская городская Дума</w:t>
      </w:r>
    </w:p>
    <w:p w14:paraId="17904955" w14:textId="6B0392E6" w:rsidR="004D5A40" w:rsidRDefault="004D5A40" w:rsidP="004D5A40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РЕШИЛА</w:t>
      </w:r>
      <w:r w:rsidR="00AE375B">
        <w:rPr>
          <w:sz w:val="28"/>
          <w:szCs w:val="28"/>
        </w:rPr>
        <w:t>:</w:t>
      </w:r>
    </w:p>
    <w:p w14:paraId="1559F49C" w14:textId="77777777" w:rsidR="004D5A40" w:rsidRDefault="004D5A40" w:rsidP="004D5A40">
      <w:pPr>
        <w:spacing w:line="276" w:lineRule="auto"/>
        <w:rPr>
          <w:sz w:val="28"/>
          <w:szCs w:val="28"/>
        </w:rPr>
      </w:pPr>
    </w:p>
    <w:p w14:paraId="3709B706" w14:textId="77777777" w:rsidR="004D5A40" w:rsidRDefault="004D5A40" w:rsidP="004D5A40">
      <w:pPr>
        <w:pStyle w:val="a4"/>
        <w:numPr>
          <w:ilvl w:val="0"/>
          <w:numId w:val="1"/>
        </w:numPr>
        <w:spacing w:after="0" w:line="276" w:lineRule="auto"/>
        <w:ind w:left="0"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Приложение к решению Псковской городской Думы           от</w:t>
      </w:r>
      <w:r w:rsidRPr="00E83EDF">
        <w:rPr>
          <w:rFonts w:ascii="Times New Roman" w:hAnsi="Times New Roman"/>
          <w:sz w:val="28"/>
          <w:szCs w:val="28"/>
        </w:rPr>
        <w:t xml:space="preserve"> 29.04.2011 № 1692</w:t>
      </w:r>
      <w:r>
        <w:rPr>
          <w:rFonts w:ascii="Times New Roman" w:hAnsi="Times New Roman"/>
          <w:sz w:val="28"/>
          <w:szCs w:val="28"/>
        </w:rPr>
        <w:t xml:space="preserve"> «Об утверждении Правил благоустройства, санитарного содержания и озеленения города Пскова» следующие изменения:</w:t>
      </w:r>
    </w:p>
    <w:p w14:paraId="0ABF3D6C" w14:textId="77777777" w:rsidR="004D5A40" w:rsidRDefault="004D5A40" w:rsidP="004D5A40">
      <w:pPr>
        <w:spacing w:after="0" w:line="276" w:lineRule="auto"/>
        <w:rPr>
          <w:sz w:val="28"/>
          <w:szCs w:val="28"/>
        </w:rPr>
      </w:pPr>
      <w:r w:rsidRPr="00E83EDF">
        <w:rPr>
          <w:sz w:val="28"/>
          <w:szCs w:val="28"/>
        </w:rPr>
        <w:tab/>
        <w:t xml:space="preserve">1) Раздел </w:t>
      </w:r>
      <w:r w:rsidRPr="00E83EDF">
        <w:rPr>
          <w:sz w:val="28"/>
          <w:szCs w:val="28"/>
          <w:lang w:val="en-US"/>
        </w:rPr>
        <w:t>XIII</w:t>
      </w:r>
      <w:r w:rsidRPr="00E83EDF">
        <w:rPr>
          <w:sz w:val="28"/>
          <w:szCs w:val="28"/>
        </w:rPr>
        <w:t>(2)  «Правила размещения вывесок  в городе Пскове» изложить в следующей редакции:</w:t>
      </w:r>
    </w:p>
    <w:p w14:paraId="65A3FC59" w14:textId="77777777" w:rsidR="004D5A40" w:rsidRDefault="004D5A40" w:rsidP="004D5A40">
      <w:pPr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«</w:t>
      </w:r>
      <w:r>
        <w:rPr>
          <w:sz w:val="28"/>
          <w:szCs w:val="28"/>
          <w:lang w:val="en-US"/>
        </w:rPr>
        <w:t>XIII</w:t>
      </w:r>
      <w:r>
        <w:rPr>
          <w:sz w:val="28"/>
          <w:szCs w:val="28"/>
        </w:rPr>
        <w:t>(2) Правила размещения вывесок в городе Пскове</w:t>
      </w:r>
    </w:p>
    <w:p w14:paraId="5F14D14D" w14:textId="3E4E6153" w:rsidR="004D5A40" w:rsidRPr="00FD1F0B" w:rsidRDefault="004D5A40" w:rsidP="004D5A40">
      <w:pPr>
        <w:pStyle w:val="a4"/>
        <w:numPr>
          <w:ilvl w:val="0"/>
          <w:numId w:val="2"/>
        </w:numPr>
        <w:spacing w:after="0" w:line="276" w:lineRule="auto"/>
        <w:ind w:left="0" w:firstLine="705"/>
        <w:jc w:val="both"/>
        <w:rPr>
          <w:rFonts w:ascii="Times New Roman" w:hAnsi="Times New Roman"/>
          <w:sz w:val="28"/>
          <w:szCs w:val="28"/>
        </w:rPr>
      </w:pPr>
      <w:r w:rsidRPr="00FD1F0B">
        <w:rPr>
          <w:rFonts w:ascii="Times New Roman" w:hAnsi="Times New Roman"/>
          <w:sz w:val="28"/>
          <w:szCs w:val="28"/>
        </w:rPr>
        <w:t xml:space="preserve">Вывески на территории города Пскова должны размещаться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FD1F0B">
        <w:rPr>
          <w:rFonts w:ascii="Times New Roman" w:hAnsi="Times New Roman"/>
          <w:sz w:val="28"/>
          <w:szCs w:val="28"/>
        </w:rPr>
        <w:t>в соответствии с требованиями, утвержденными постановлением Администрации города Пскова.</w:t>
      </w:r>
    </w:p>
    <w:p w14:paraId="3CAE5130" w14:textId="4725889A" w:rsidR="004D5A40" w:rsidRDefault="004D5A40" w:rsidP="004D5A40">
      <w:pPr>
        <w:pStyle w:val="a4"/>
        <w:numPr>
          <w:ilvl w:val="0"/>
          <w:numId w:val="2"/>
        </w:numPr>
        <w:spacing w:after="0" w:line="276" w:lineRule="auto"/>
        <w:ind w:left="0"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Вывески должны содержаться в чистоте, без дефектов                              и технических неполадок.»</w:t>
      </w:r>
      <w:r w:rsidR="00467DF5">
        <w:rPr>
          <w:rFonts w:ascii="Times New Roman" w:hAnsi="Times New Roman"/>
          <w:sz w:val="28"/>
          <w:szCs w:val="28"/>
        </w:rPr>
        <w:t>;</w:t>
      </w:r>
    </w:p>
    <w:p w14:paraId="2A286C2D" w14:textId="3CE3E75A" w:rsidR="00467DF5" w:rsidRPr="00467DF5" w:rsidRDefault="00467DF5" w:rsidP="00467DF5">
      <w:pPr>
        <w:pStyle w:val="a4"/>
        <w:spacing w:after="0" w:line="276" w:lineRule="auto"/>
        <w:ind w:left="0" w:firstLine="705"/>
        <w:jc w:val="both"/>
        <w:rPr>
          <w:rFonts w:ascii="Times New Roman" w:hAnsi="Times New Roman"/>
          <w:sz w:val="28"/>
          <w:szCs w:val="28"/>
        </w:rPr>
      </w:pPr>
      <w:r w:rsidRPr="00467DF5">
        <w:rPr>
          <w:rFonts w:ascii="Times New Roman" w:hAnsi="Times New Roman"/>
          <w:sz w:val="28"/>
          <w:szCs w:val="28"/>
        </w:rPr>
        <w:t xml:space="preserve">2)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7DF5">
        <w:rPr>
          <w:rFonts w:ascii="Times New Roman" w:hAnsi="Times New Roman"/>
          <w:sz w:val="28"/>
          <w:szCs w:val="28"/>
        </w:rPr>
        <w:t>Приложение № 4 к Правилам благоустройства, санитарного содержания и озеленения города Пскова Дизайн-код «Правила размещения вывесок в городе Пскове» исключить.</w:t>
      </w:r>
    </w:p>
    <w:p w14:paraId="066D6C97" w14:textId="05F668BF" w:rsidR="004D5A40" w:rsidRPr="00FD1F0B" w:rsidRDefault="004D5A40" w:rsidP="004D5A40">
      <w:pPr>
        <w:pStyle w:val="a4"/>
        <w:spacing w:after="0" w:line="276" w:lineRule="auto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>
        <w:rPr>
          <w:rFonts w:ascii="Times New Roman" w:hAnsi="Times New Roman"/>
          <w:sz w:val="28"/>
          <w:szCs w:val="28"/>
        </w:rPr>
        <w:tab/>
        <w:t xml:space="preserve">2. </w:t>
      </w:r>
      <w:r w:rsidR="00467DF5">
        <w:rPr>
          <w:rFonts w:ascii="Times New Roman" w:hAnsi="Times New Roman"/>
          <w:sz w:val="28"/>
          <w:szCs w:val="28"/>
        </w:rPr>
        <w:tab/>
      </w:r>
      <w:r w:rsidRPr="00FD1F0B">
        <w:rPr>
          <w:rFonts w:ascii="Times New Roman" w:hAnsi="Times New Roman"/>
          <w:sz w:val="28"/>
          <w:szCs w:val="28"/>
        </w:rPr>
        <w:t>Настоящее решение вступает в силу со дня его официального опубликования.</w:t>
      </w:r>
    </w:p>
    <w:p w14:paraId="2EEBA1A4" w14:textId="32436945" w:rsidR="004D5A40" w:rsidRDefault="004D5A40" w:rsidP="004D5A40">
      <w:pPr>
        <w:pStyle w:val="a4"/>
        <w:numPr>
          <w:ilvl w:val="0"/>
          <w:numId w:val="2"/>
        </w:numPr>
        <w:spacing w:after="0" w:line="276" w:lineRule="auto"/>
        <w:ind w:left="0"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настоящее решение в газете «Псковские новости»      и разместить на официальном сайте муниципального образования «Город Псков» в сети Интернет.</w:t>
      </w:r>
    </w:p>
    <w:p w14:paraId="20A4E0AE" w14:textId="77777777" w:rsidR="004D5A40" w:rsidRDefault="004D5A40" w:rsidP="004D5A40">
      <w:pPr>
        <w:spacing w:after="0" w:line="276" w:lineRule="auto"/>
        <w:rPr>
          <w:sz w:val="28"/>
          <w:szCs w:val="28"/>
        </w:rPr>
      </w:pPr>
    </w:p>
    <w:p w14:paraId="704C2D5A" w14:textId="77777777" w:rsidR="004D5A40" w:rsidRPr="00790675" w:rsidRDefault="004D5A40" w:rsidP="004D5A40">
      <w:pPr>
        <w:spacing w:after="0"/>
        <w:ind w:firstLine="709"/>
        <w:rPr>
          <w:sz w:val="28"/>
          <w:szCs w:val="28"/>
        </w:rPr>
      </w:pPr>
    </w:p>
    <w:tbl>
      <w:tblPr>
        <w:tblW w:w="9641" w:type="dxa"/>
        <w:tblInd w:w="-72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530"/>
        <w:gridCol w:w="1843"/>
        <w:gridCol w:w="2268"/>
      </w:tblGrid>
      <w:tr w:rsidR="004D5A40" w:rsidRPr="00790675" w14:paraId="6ABE98D1" w14:textId="77777777" w:rsidTr="00883610">
        <w:tc>
          <w:tcPr>
            <w:tcW w:w="5530" w:type="dxa"/>
          </w:tcPr>
          <w:p w14:paraId="3574D41A" w14:textId="77777777" w:rsidR="004D5A40" w:rsidRPr="00790675" w:rsidRDefault="004D5A40" w:rsidP="00883610">
            <w:pPr>
              <w:spacing w:after="0"/>
              <w:ind w:firstLine="0"/>
              <w:jc w:val="left"/>
              <w:rPr>
                <w:sz w:val="28"/>
                <w:szCs w:val="28"/>
              </w:rPr>
            </w:pPr>
            <w:r w:rsidRPr="00790675">
              <w:rPr>
                <w:sz w:val="28"/>
                <w:szCs w:val="28"/>
              </w:rPr>
              <w:t xml:space="preserve">Председатель </w:t>
            </w:r>
          </w:p>
          <w:p w14:paraId="5DF9AD67" w14:textId="77777777" w:rsidR="004D5A40" w:rsidRPr="00790675" w:rsidRDefault="004D5A40" w:rsidP="00883610">
            <w:pPr>
              <w:spacing w:after="0"/>
              <w:ind w:firstLine="0"/>
              <w:jc w:val="left"/>
              <w:rPr>
                <w:sz w:val="28"/>
                <w:szCs w:val="28"/>
              </w:rPr>
            </w:pPr>
            <w:r w:rsidRPr="00790675">
              <w:rPr>
                <w:sz w:val="28"/>
                <w:szCs w:val="28"/>
              </w:rPr>
              <w:t>Псковской городской Думы</w:t>
            </w:r>
          </w:p>
        </w:tc>
        <w:tc>
          <w:tcPr>
            <w:tcW w:w="1843" w:type="dxa"/>
          </w:tcPr>
          <w:p w14:paraId="4E7E3EF4" w14:textId="77777777" w:rsidR="004D5A40" w:rsidRPr="00790675" w:rsidRDefault="004D5A40" w:rsidP="00883610">
            <w:pPr>
              <w:spacing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14:paraId="5C41FE1D" w14:textId="77777777" w:rsidR="004D5A40" w:rsidRPr="00790675" w:rsidRDefault="004D5A40" w:rsidP="00883610">
            <w:pPr>
              <w:spacing w:after="0"/>
              <w:ind w:firstLine="0"/>
              <w:jc w:val="left"/>
              <w:rPr>
                <w:sz w:val="28"/>
                <w:szCs w:val="28"/>
              </w:rPr>
            </w:pPr>
            <w:r w:rsidRPr="00790675">
              <w:rPr>
                <w:sz w:val="28"/>
                <w:szCs w:val="28"/>
              </w:rPr>
              <w:t>А.Г. Гончаренко</w:t>
            </w:r>
          </w:p>
        </w:tc>
      </w:tr>
      <w:tr w:rsidR="004D5A40" w:rsidRPr="00790675" w14:paraId="5A4F7BEC" w14:textId="77777777" w:rsidTr="00883610">
        <w:tc>
          <w:tcPr>
            <w:tcW w:w="5530" w:type="dxa"/>
          </w:tcPr>
          <w:p w14:paraId="2CF9748D" w14:textId="77777777" w:rsidR="004D5A40" w:rsidRPr="00790675" w:rsidRDefault="004D5A40" w:rsidP="00883610">
            <w:pPr>
              <w:spacing w:after="0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14:paraId="78F90AE7" w14:textId="77777777" w:rsidR="004D5A40" w:rsidRPr="00790675" w:rsidRDefault="004D5A40" w:rsidP="00883610">
            <w:pPr>
              <w:spacing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14:paraId="05243D47" w14:textId="77777777" w:rsidR="004D5A40" w:rsidRPr="00790675" w:rsidRDefault="004D5A40" w:rsidP="00883610">
            <w:pPr>
              <w:spacing w:after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4D5A40" w:rsidRPr="00790675" w14:paraId="7A86FEA0" w14:textId="77777777" w:rsidTr="00883610">
        <w:tc>
          <w:tcPr>
            <w:tcW w:w="5530" w:type="dxa"/>
          </w:tcPr>
          <w:p w14:paraId="3409CB0A" w14:textId="77777777" w:rsidR="004D5A40" w:rsidRDefault="004D5A40" w:rsidP="00883610">
            <w:pPr>
              <w:spacing w:after="0"/>
              <w:ind w:firstLine="0"/>
              <w:jc w:val="left"/>
              <w:rPr>
                <w:sz w:val="28"/>
                <w:szCs w:val="28"/>
              </w:rPr>
            </w:pPr>
          </w:p>
          <w:p w14:paraId="3651F03D" w14:textId="3E051788" w:rsidR="00AD0A43" w:rsidRPr="00790675" w:rsidRDefault="00AD0A43" w:rsidP="00883610">
            <w:pPr>
              <w:spacing w:after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</w:t>
            </w:r>
            <w:r w:rsidR="005701E1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города Пскова</w:t>
            </w:r>
          </w:p>
        </w:tc>
        <w:tc>
          <w:tcPr>
            <w:tcW w:w="1843" w:type="dxa"/>
          </w:tcPr>
          <w:p w14:paraId="007A3665" w14:textId="77777777" w:rsidR="004D5A40" w:rsidRPr="00790675" w:rsidRDefault="004D5A40" w:rsidP="00883610">
            <w:pPr>
              <w:spacing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14:paraId="6B85792F" w14:textId="74AB64E9" w:rsidR="004D5A40" w:rsidRPr="00790675" w:rsidRDefault="005701E1" w:rsidP="00883610">
            <w:pPr>
              <w:spacing w:after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Б.А. Елкин</w:t>
            </w:r>
          </w:p>
        </w:tc>
      </w:tr>
      <w:tr w:rsidR="004D5A40" w:rsidRPr="00790675" w14:paraId="29B090DE" w14:textId="77777777" w:rsidTr="00883610">
        <w:tc>
          <w:tcPr>
            <w:tcW w:w="5530" w:type="dxa"/>
          </w:tcPr>
          <w:p w14:paraId="2CDE4102" w14:textId="77777777" w:rsidR="00AD0A43" w:rsidRDefault="00AD0A43" w:rsidP="00883610">
            <w:pPr>
              <w:spacing w:after="0"/>
              <w:ind w:firstLine="0"/>
              <w:rPr>
                <w:sz w:val="28"/>
                <w:szCs w:val="28"/>
              </w:rPr>
            </w:pPr>
          </w:p>
          <w:p w14:paraId="2D28FB9B" w14:textId="77777777" w:rsidR="00AD0A43" w:rsidRDefault="00AD0A43" w:rsidP="00883610">
            <w:pPr>
              <w:spacing w:after="0"/>
              <w:ind w:firstLine="0"/>
              <w:rPr>
                <w:sz w:val="28"/>
                <w:szCs w:val="28"/>
              </w:rPr>
            </w:pPr>
          </w:p>
          <w:p w14:paraId="27E343ED" w14:textId="6570A2F8" w:rsidR="004D5A40" w:rsidRPr="00790675" w:rsidRDefault="004D5A40" w:rsidP="00883610">
            <w:pPr>
              <w:spacing w:after="0"/>
              <w:ind w:firstLine="0"/>
              <w:rPr>
                <w:i/>
                <w:sz w:val="28"/>
                <w:szCs w:val="28"/>
              </w:rPr>
            </w:pPr>
            <w:r w:rsidRPr="00790675">
              <w:rPr>
                <w:sz w:val="28"/>
                <w:szCs w:val="28"/>
              </w:rPr>
              <w:t>Проект решения вносит:</w:t>
            </w:r>
          </w:p>
        </w:tc>
        <w:tc>
          <w:tcPr>
            <w:tcW w:w="1843" w:type="dxa"/>
          </w:tcPr>
          <w:p w14:paraId="54B1A20E" w14:textId="77777777" w:rsidR="004D5A40" w:rsidRPr="00790675" w:rsidRDefault="004D5A40" w:rsidP="00883610">
            <w:pPr>
              <w:spacing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14:paraId="3DA2CD73" w14:textId="77777777" w:rsidR="004D5A40" w:rsidRPr="00790675" w:rsidRDefault="004D5A40" w:rsidP="00883610">
            <w:pPr>
              <w:spacing w:after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4D5A40" w:rsidRPr="00790675" w14:paraId="6C766CA1" w14:textId="77777777" w:rsidTr="00883610">
        <w:tc>
          <w:tcPr>
            <w:tcW w:w="5530" w:type="dxa"/>
            <w:vAlign w:val="bottom"/>
          </w:tcPr>
          <w:p w14:paraId="75B25130" w14:textId="3DBF0F86" w:rsidR="004D5A40" w:rsidRPr="00790675" w:rsidRDefault="00BE5FF0" w:rsidP="00883610">
            <w:pPr>
              <w:spacing w:after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И.п. </w:t>
            </w:r>
            <w:r w:rsidR="004D5A40" w:rsidRPr="00790675">
              <w:rPr>
                <w:sz w:val="28"/>
                <w:szCs w:val="28"/>
              </w:rPr>
              <w:t>Глав</w:t>
            </w:r>
            <w:r>
              <w:rPr>
                <w:sz w:val="28"/>
                <w:szCs w:val="28"/>
              </w:rPr>
              <w:t>ы</w:t>
            </w:r>
            <w:r w:rsidR="004D5A40" w:rsidRPr="00790675">
              <w:rPr>
                <w:sz w:val="28"/>
                <w:szCs w:val="28"/>
              </w:rPr>
              <w:t xml:space="preserve"> города Пскова</w:t>
            </w:r>
          </w:p>
        </w:tc>
        <w:tc>
          <w:tcPr>
            <w:tcW w:w="1843" w:type="dxa"/>
            <w:vAlign w:val="bottom"/>
          </w:tcPr>
          <w:p w14:paraId="54E195A6" w14:textId="77777777" w:rsidR="004D5A40" w:rsidRPr="00790675" w:rsidRDefault="004D5A40" w:rsidP="00883610">
            <w:pPr>
              <w:spacing w:after="0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14:paraId="6D36DAD7" w14:textId="5F4686C9" w:rsidR="004D5A40" w:rsidRPr="00790675" w:rsidRDefault="00BE5FF0" w:rsidP="00883610">
            <w:pPr>
              <w:spacing w:after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И.В. Иванова</w:t>
            </w:r>
          </w:p>
        </w:tc>
      </w:tr>
    </w:tbl>
    <w:p w14:paraId="1BDC471C" w14:textId="0441AC8A" w:rsidR="00F47621" w:rsidRDefault="00F47621"/>
    <w:p w14:paraId="6684CB53" w14:textId="77777777" w:rsidR="00AD0A43" w:rsidRDefault="00AD0A43"/>
    <w:sectPr w:rsidR="00AD0A43" w:rsidSect="00164B5E">
      <w:type w:val="continuous"/>
      <w:pgSz w:w="11906" w:h="16838" w:code="9"/>
      <w:pgMar w:top="1134" w:right="851" w:bottom="992" w:left="1588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27109"/>
    <w:multiLevelType w:val="hybridMultilevel"/>
    <w:tmpl w:val="A5C605B4"/>
    <w:lvl w:ilvl="0" w:tplc="98EE8DB4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68FD7C2F"/>
    <w:multiLevelType w:val="hybridMultilevel"/>
    <w:tmpl w:val="5038E69C"/>
    <w:lvl w:ilvl="0" w:tplc="288038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A40"/>
    <w:rsid w:val="00164B5E"/>
    <w:rsid w:val="002142AA"/>
    <w:rsid w:val="00467DF5"/>
    <w:rsid w:val="004D5A40"/>
    <w:rsid w:val="005701E1"/>
    <w:rsid w:val="005F452A"/>
    <w:rsid w:val="00AD0A43"/>
    <w:rsid w:val="00AE375B"/>
    <w:rsid w:val="00BE5FF0"/>
    <w:rsid w:val="00F47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7F4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A40"/>
    <w:pPr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qFormat/>
    <w:rsid w:val="004D5A40"/>
    <w:pPr>
      <w:keepNext/>
      <w:spacing w:before="240"/>
      <w:ind w:firstLine="0"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5A40"/>
    <w:rPr>
      <w:rFonts w:ascii="Times New Roman" w:eastAsia="Times New Roman" w:hAnsi="Times New Roman" w:cs="Times New Roman"/>
      <w:b/>
      <w:kern w:val="0"/>
      <w:sz w:val="28"/>
      <w:szCs w:val="20"/>
      <w:lang w:eastAsia="ru-RU"/>
      <w14:ligatures w14:val="none"/>
    </w:rPr>
  </w:style>
  <w:style w:type="paragraph" w:styleId="a3">
    <w:name w:val="caption"/>
    <w:basedOn w:val="a"/>
    <w:next w:val="a"/>
    <w:qFormat/>
    <w:rsid w:val="004D5A40"/>
    <w:pPr>
      <w:spacing w:before="240" w:after="360"/>
      <w:ind w:firstLine="0"/>
      <w:jc w:val="center"/>
    </w:pPr>
    <w:rPr>
      <w:b/>
      <w:spacing w:val="60"/>
      <w:sz w:val="36"/>
    </w:rPr>
  </w:style>
  <w:style w:type="paragraph" w:styleId="a4">
    <w:name w:val="List Paragraph"/>
    <w:basedOn w:val="a"/>
    <w:uiPriority w:val="34"/>
    <w:qFormat/>
    <w:rsid w:val="004D5A40"/>
    <w:pPr>
      <w:spacing w:after="160" w:line="259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A40"/>
    <w:pPr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qFormat/>
    <w:rsid w:val="004D5A40"/>
    <w:pPr>
      <w:keepNext/>
      <w:spacing w:before="240"/>
      <w:ind w:firstLine="0"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5A40"/>
    <w:rPr>
      <w:rFonts w:ascii="Times New Roman" w:eastAsia="Times New Roman" w:hAnsi="Times New Roman" w:cs="Times New Roman"/>
      <w:b/>
      <w:kern w:val="0"/>
      <w:sz w:val="28"/>
      <w:szCs w:val="20"/>
      <w:lang w:eastAsia="ru-RU"/>
      <w14:ligatures w14:val="none"/>
    </w:rPr>
  </w:style>
  <w:style w:type="paragraph" w:styleId="a3">
    <w:name w:val="caption"/>
    <w:basedOn w:val="a"/>
    <w:next w:val="a"/>
    <w:qFormat/>
    <w:rsid w:val="004D5A40"/>
    <w:pPr>
      <w:spacing w:before="240" w:after="360"/>
      <w:ind w:firstLine="0"/>
      <w:jc w:val="center"/>
    </w:pPr>
    <w:rPr>
      <w:b/>
      <w:spacing w:val="60"/>
      <w:sz w:val="36"/>
    </w:rPr>
  </w:style>
  <w:style w:type="paragraph" w:styleId="a4">
    <w:name w:val="List Paragraph"/>
    <w:basedOn w:val="a"/>
    <w:uiPriority w:val="34"/>
    <w:qFormat/>
    <w:rsid w:val="004D5A40"/>
    <w:pPr>
      <w:spacing w:after="160" w:line="259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User</dc:creator>
  <cp:lastModifiedBy>Николаева Ирина Олеговна</cp:lastModifiedBy>
  <cp:revision>2</cp:revision>
  <dcterms:created xsi:type="dcterms:W3CDTF">2023-02-17T12:21:00Z</dcterms:created>
  <dcterms:modified xsi:type="dcterms:W3CDTF">2023-02-17T12:21:00Z</dcterms:modified>
</cp:coreProperties>
</file>